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83" w:rsidRPr="004C2083" w:rsidRDefault="004C2083" w:rsidP="004C208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C2083">
        <w:rPr>
          <w:rFonts w:ascii="Arial" w:hAnsi="Arial" w:cs="Arial"/>
          <w:b/>
        </w:rPr>
        <w:t>LaBIC Executive Committee Meeting Minutes</w:t>
      </w:r>
    </w:p>
    <w:p w:rsidR="004C2083" w:rsidRPr="004C2083" w:rsidRDefault="00D52D2D" w:rsidP="004C208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7</w:t>
      </w:r>
      <w:r w:rsidR="00F07414">
        <w:rPr>
          <w:rFonts w:ascii="Arial" w:hAnsi="Arial" w:cs="Arial"/>
        </w:rPr>
        <w:t>, 2016</w:t>
      </w:r>
    </w:p>
    <w:p w:rsidR="004C2083" w:rsidRPr="004C2083" w:rsidRDefault="004C2083" w:rsidP="004C2083">
      <w:pPr>
        <w:spacing w:after="0" w:line="240" w:lineRule="auto"/>
        <w:jc w:val="center"/>
        <w:rPr>
          <w:rFonts w:ascii="Arial" w:hAnsi="Arial" w:cs="Arial"/>
        </w:rPr>
      </w:pPr>
      <w:r w:rsidRPr="004C2083">
        <w:rPr>
          <w:rFonts w:ascii="Arial" w:hAnsi="Arial" w:cs="Arial"/>
        </w:rPr>
        <w:t>Baton Rouge, Louisiana</w:t>
      </w:r>
    </w:p>
    <w:p w:rsidR="004C2083" w:rsidRPr="004C2083" w:rsidRDefault="00D52D2D" w:rsidP="004C208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10:00-11:00 a</w:t>
      </w:r>
      <w:r w:rsidR="004C2083" w:rsidRPr="004C2083">
        <w:rPr>
          <w:rFonts w:ascii="Arial" w:hAnsi="Arial" w:cs="Arial"/>
        </w:rPr>
        <w:t>m</w:t>
      </w:r>
    </w:p>
    <w:p w:rsidR="004C2083" w:rsidRPr="004C2083" w:rsidRDefault="004C2083" w:rsidP="004C2083">
      <w:pPr>
        <w:ind w:right="-1080"/>
        <w:rPr>
          <w:rFonts w:ascii="Arial" w:hAnsi="Arial" w:cs="Arial"/>
        </w:rPr>
      </w:pPr>
    </w:p>
    <w:p w:rsidR="004C2083" w:rsidRPr="004C2083" w:rsidRDefault="004C2083" w:rsidP="004C2083">
      <w:pPr>
        <w:rPr>
          <w:rFonts w:ascii="Arial" w:hAnsi="Arial" w:cs="Arial"/>
        </w:rPr>
      </w:pPr>
      <w:r w:rsidRPr="004C2083">
        <w:rPr>
          <w:rFonts w:ascii="Arial" w:hAnsi="Arial" w:cs="Arial"/>
        </w:rPr>
        <w:t>Chairman Rusovich called the meeting to order and began with roll call. The following committee members were in attendance:</w:t>
      </w:r>
    </w:p>
    <w:p w:rsidR="004C2083" w:rsidRPr="00CC5AA0" w:rsidRDefault="004C2083" w:rsidP="00CC5AA0">
      <w:pPr>
        <w:pStyle w:val="ListParagraph"/>
        <w:numPr>
          <w:ilvl w:val="0"/>
          <w:numId w:val="2"/>
        </w:numPr>
        <w:ind w:right="-1080"/>
        <w:rPr>
          <w:rFonts w:ascii="Arial" w:hAnsi="Arial" w:cs="Arial"/>
        </w:rPr>
      </w:pPr>
      <w:r w:rsidRPr="004C2083">
        <w:rPr>
          <w:rFonts w:ascii="Arial" w:hAnsi="Arial" w:cs="Arial"/>
        </w:rPr>
        <w:t xml:space="preserve">Greg Rusovich </w:t>
      </w:r>
    </w:p>
    <w:p w:rsidR="00F07414" w:rsidRDefault="00F07414" w:rsidP="004C2083">
      <w:pPr>
        <w:pStyle w:val="ListParagraph"/>
        <w:numPr>
          <w:ilvl w:val="0"/>
          <w:numId w:val="2"/>
        </w:numPr>
        <w:ind w:right="-1080"/>
        <w:rPr>
          <w:rFonts w:ascii="Arial" w:hAnsi="Arial" w:cs="Arial"/>
        </w:rPr>
      </w:pPr>
      <w:r>
        <w:rPr>
          <w:rFonts w:ascii="Arial" w:hAnsi="Arial" w:cs="Arial"/>
        </w:rPr>
        <w:t>Don Pierson</w:t>
      </w:r>
    </w:p>
    <w:p w:rsidR="00F07414" w:rsidRDefault="00F07414" w:rsidP="004C2083">
      <w:pPr>
        <w:pStyle w:val="ListParagraph"/>
        <w:numPr>
          <w:ilvl w:val="0"/>
          <w:numId w:val="2"/>
        </w:numPr>
        <w:ind w:right="-1080"/>
        <w:rPr>
          <w:rFonts w:ascii="Arial" w:hAnsi="Arial" w:cs="Arial"/>
        </w:rPr>
      </w:pPr>
      <w:r>
        <w:rPr>
          <w:rFonts w:ascii="Arial" w:hAnsi="Arial" w:cs="Arial"/>
        </w:rPr>
        <w:t>Don Sanders</w:t>
      </w:r>
    </w:p>
    <w:p w:rsidR="00D52D2D" w:rsidRDefault="00D52D2D" w:rsidP="004C2083">
      <w:pPr>
        <w:pStyle w:val="ListParagraph"/>
        <w:numPr>
          <w:ilvl w:val="0"/>
          <w:numId w:val="2"/>
        </w:numPr>
        <w:ind w:right="-1080"/>
        <w:rPr>
          <w:rFonts w:ascii="Arial" w:hAnsi="Arial" w:cs="Arial"/>
        </w:rPr>
      </w:pPr>
      <w:r>
        <w:rPr>
          <w:rFonts w:ascii="Arial" w:hAnsi="Arial" w:cs="Arial"/>
        </w:rPr>
        <w:t>Rick Ranson</w:t>
      </w:r>
    </w:p>
    <w:p w:rsidR="00E92AFA" w:rsidRPr="004C2083" w:rsidRDefault="00E92AFA" w:rsidP="004C2083">
      <w:pPr>
        <w:pStyle w:val="ListParagraph"/>
        <w:numPr>
          <w:ilvl w:val="0"/>
          <w:numId w:val="2"/>
        </w:num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Brad </w:t>
      </w:r>
      <w:proofErr w:type="spellStart"/>
      <w:r>
        <w:rPr>
          <w:rFonts w:ascii="Arial" w:hAnsi="Arial" w:cs="Arial"/>
        </w:rPr>
        <w:t>Terral</w:t>
      </w:r>
      <w:proofErr w:type="spellEnd"/>
    </w:p>
    <w:p w:rsidR="004C2083" w:rsidRPr="004C2083" w:rsidRDefault="004C2083" w:rsidP="004C2083">
      <w:pPr>
        <w:ind w:right="-1080"/>
        <w:rPr>
          <w:rFonts w:ascii="Arial" w:hAnsi="Arial" w:cs="Arial"/>
        </w:rPr>
      </w:pPr>
      <w:r w:rsidRPr="004C2083">
        <w:rPr>
          <w:rFonts w:ascii="Arial" w:hAnsi="Arial" w:cs="Arial"/>
        </w:rPr>
        <w:t>Additional attendees included:</w:t>
      </w:r>
    </w:p>
    <w:p w:rsidR="00CC5AA0" w:rsidRDefault="00CC5AA0" w:rsidP="00F07414">
      <w:pPr>
        <w:pStyle w:val="ListParagraph"/>
        <w:numPr>
          <w:ilvl w:val="0"/>
          <w:numId w:val="1"/>
        </w:numPr>
        <w:ind w:right="-1080"/>
        <w:rPr>
          <w:rFonts w:ascii="Arial" w:hAnsi="Arial" w:cs="Arial"/>
        </w:rPr>
      </w:pPr>
      <w:r>
        <w:rPr>
          <w:rFonts w:ascii="Arial" w:hAnsi="Arial" w:cs="Arial"/>
        </w:rPr>
        <w:t>Larry Collins</w:t>
      </w:r>
    </w:p>
    <w:p w:rsidR="00F07414" w:rsidRDefault="00F07414" w:rsidP="00F07414">
      <w:pPr>
        <w:pStyle w:val="ListParagraph"/>
        <w:numPr>
          <w:ilvl w:val="0"/>
          <w:numId w:val="1"/>
        </w:numPr>
        <w:ind w:right="-1080"/>
        <w:rPr>
          <w:rFonts w:ascii="Arial" w:hAnsi="Arial" w:cs="Arial"/>
        </w:rPr>
      </w:pPr>
      <w:r>
        <w:rPr>
          <w:rFonts w:ascii="Arial" w:hAnsi="Arial" w:cs="Arial"/>
        </w:rPr>
        <w:t>William Marshall</w:t>
      </w:r>
    </w:p>
    <w:p w:rsidR="004C2083" w:rsidRDefault="004C2083" w:rsidP="004C2083">
      <w:pPr>
        <w:pStyle w:val="ListParagraph"/>
        <w:numPr>
          <w:ilvl w:val="0"/>
          <w:numId w:val="1"/>
        </w:numPr>
        <w:ind w:right="-1080"/>
        <w:rPr>
          <w:rFonts w:ascii="Arial" w:hAnsi="Arial" w:cs="Arial"/>
        </w:rPr>
      </w:pPr>
      <w:r w:rsidRPr="004C2083">
        <w:rPr>
          <w:rFonts w:ascii="Arial" w:hAnsi="Arial" w:cs="Arial"/>
        </w:rPr>
        <w:t>Anthony Bodin</w:t>
      </w:r>
    </w:p>
    <w:p w:rsidR="00F07414" w:rsidRDefault="00D52D2D" w:rsidP="004C2083">
      <w:pPr>
        <w:pStyle w:val="ListParagraph"/>
        <w:numPr>
          <w:ilvl w:val="0"/>
          <w:numId w:val="1"/>
        </w:numPr>
        <w:ind w:right="-1080"/>
        <w:rPr>
          <w:rFonts w:ascii="Arial" w:hAnsi="Arial" w:cs="Arial"/>
        </w:rPr>
      </w:pPr>
      <w:r>
        <w:rPr>
          <w:rFonts w:ascii="Arial" w:hAnsi="Arial" w:cs="Arial"/>
        </w:rPr>
        <w:t>Jonathan Lupo</w:t>
      </w:r>
    </w:p>
    <w:p w:rsidR="00D52D2D" w:rsidRPr="004C2083" w:rsidRDefault="00D52D2D" w:rsidP="004C2083">
      <w:pPr>
        <w:pStyle w:val="ListParagraph"/>
        <w:numPr>
          <w:ilvl w:val="0"/>
          <w:numId w:val="1"/>
        </w:numPr>
        <w:ind w:right="-1080"/>
        <w:rPr>
          <w:rFonts w:ascii="Arial" w:hAnsi="Arial" w:cs="Arial"/>
        </w:rPr>
      </w:pPr>
      <w:r>
        <w:rPr>
          <w:rFonts w:ascii="Arial" w:hAnsi="Arial" w:cs="Arial"/>
        </w:rPr>
        <w:t>Rebecca Normand</w:t>
      </w:r>
    </w:p>
    <w:p w:rsidR="00904ECB" w:rsidRDefault="00F07414" w:rsidP="00904ECB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>A quorum was declared.</w:t>
      </w:r>
    </w:p>
    <w:p w:rsidR="00904ECB" w:rsidRDefault="00D52D2D" w:rsidP="00904ECB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Executive committee discussed </w:t>
      </w:r>
      <w:r w:rsidR="00160DB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Subcommittee </w:t>
      </w:r>
      <w:r w:rsidR="00160DBA">
        <w:rPr>
          <w:rFonts w:ascii="Arial" w:hAnsi="Arial" w:cs="Arial"/>
        </w:rPr>
        <w:t xml:space="preserve">legislation </w:t>
      </w:r>
      <w:r w:rsidR="00D71920">
        <w:rPr>
          <w:rFonts w:ascii="Arial" w:hAnsi="Arial" w:cs="Arial"/>
        </w:rPr>
        <w:t>structure</w:t>
      </w:r>
      <w:r w:rsidR="00160D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60DBA">
        <w:rPr>
          <w:rFonts w:ascii="Arial" w:hAnsi="Arial" w:cs="Arial"/>
        </w:rPr>
        <w:t xml:space="preserve">The idea was discussed </w:t>
      </w:r>
      <w:r w:rsidR="000A5E42">
        <w:rPr>
          <w:rFonts w:ascii="Arial" w:hAnsi="Arial" w:cs="Arial"/>
        </w:rPr>
        <w:t>to utilize</w:t>
      </w:r>
      <w:r>
        <w:rPr>
          <w:rFonts w:ascii="Arial" w:hAnsi="Arial" w:cs="Arial"/>
        </w:rPr>
        <w:t xml:space="preserve"> member’s expertise on an as needed basis as opposed to having standing commit</w:t>
      </w:r>
      <w:r w:rsidR="000A5E42">
        <w:rPr>
          <w:rFonts w:ascii="Arial" w:hAnsi="Arial" w:cs="Arial"/>
        </w:rPr>
        <w:t>tees.</w:t>
      </w:r>
    </w:p>
    <w:p w:rsidR="000A5E42" w:rsidRDefault="000A5E42" w:rsidP="00904ECB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>Larry Collins expressed concerns about making sure the board receives the appropriate approvals in order to abide by the International Commerce Board Legislation</w:t>
      </w:r>
      <w:r w:rsidR="00160DBA">
        <w:rPr>
          <w:rFonts w:ascii="Arial" w:hAnsi="Arial" w:cs="Arial"/>
        </w:rPr>
        <w:t xml:space="preserve"> as well as with the Multimodal</w:t>
      </w:r>
      <w:r w:rsidR="00D71920">
        <w:rPr>
          <w:rFonts w:ascii="Arial" w:hAnsi="Arial" w:cs="Arial"/>
        </w:rPr>
        <w:t xml:space="preserve"> Commerce Board in the Department of Transportation and Development. </w:t>
      </w:r>
    </w:p>
    <w:p w:rsidR="00D71920" w:rsidRDefault="00160DBA" w:rsidP="00904ECB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Chairman Rusovich suggested a task force to combine </w:t>
      </w:r>
      <w:proofErr w:type="spellStart"/>
      <w:r>
        <w:rPr>
          <w:rFonts w:ascii="Arial" w:hAnsi="Arial" w:cs="Arial"/>
        </w:rPr>
        <w:t>LaBIC</w:t>
      </w:r>
      <w:proofErr w:type="spellEnd"/>
      <w:r>
        <w:rPr>
          <w:rFonts w:ascii="Arial" w:hAnsi="Arial" w:cs="Arial"/>
        </w:rPr>
        <w:t xml:space="preserve"> and the Multimodal Commerce Board to collaborate on issues.</w:t>
      </w:r>
      <w:r w:rsidR="00E92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members plan to discuss the possible changes to the subcommittees with the Multimodal Commerce Board at a later date. </w:t>
      </w:r>
    </w:p>
    <w:p w:rsidR="00D71920" w:rsidRDefault="00D71920" w:rsidP="00904ECB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Chairman Rusovich discussed increasing publicity of the </w:t>
      </w:r>
      <w:proofErr w:type="spellStart"/>
      <w:r>
        <w:rPr>
          <w:rFonts w:ascii="Arial" w:hAnsi="Arial" w:cs="Arial"/>
        </w:rPr>
        <w:t>LaBIC</w:t>
      </w:r>
      <w:proofErr w:type="spellEnd"/>
      <w:r>
        <w:rPr>
          <w:rFonts w:ascii="Arial" w:hAnsi="Arial" w:cs="Arial"/>
        </w:rPr>
        <w:t xml:space="preserve"> Board and th</w:t>
      </w:r>
      <w:r w:rsidR="00E92AFA">
        <w:rPr>
          <w:rFonts w:ascii="Arial" w:hAnsi="Arial" w:cs="Arial"/>
        </w:rPr>
        <w:t xml:space="preserve">e LED team and accomplishments. Secretary Pierson plans to optimize and capitalize on the opportunities to showcase the “wins” for the state.  </w:t>
      </w:r>
    </w:p>
    <w:p w:rsidR="00D52D2D" w:rsidRDefault="00E92AFA" w:rsidP="00904ECB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Chairman Rusovich discussed the need to have a succession plan in place in regards to the Chairs and Vice Chairs. </w:t>
      </w:r>
    </w:p>
    <w:p w:rsidR="00CC5AA0" w:rsidRDefault="00904ECB" w:rsidP="008B5343">
      <w:pPr>
        <w:rPr>
          <w:rFonts w:ascii="Arial" w:hAnsi="Arial" w:cs="Arial"/>
        </w:rPr>
      </w:pPr>
      <w:r w:rsidRPr="00AE6D1E">
        <w:rPr>
          <w:rFonts w:ascii="Arial" w:hAnsi="Arial" w:cs="Arial"/>
        </w:rPr>
        <w:t xml:space="preserve">Chairman Rusovich called for </w:t>
      </w:r>
      <w:r w:rsidR="00CC5AA0">
        <w:rPr>
          <w:rFonts w:ascii="Arial" w:hAnsi="Arial" w:cs="Arial"/>
        </w:rPr>
        <w:t xml:space="preserve">a motion to approve the minutes from the March 2, 2016 meeting. Don Sanders made the motion. Rick Ranson seconded the motion. All were in favor, the minutes were unanimously approved. </w:t>
      </w:r>
    </w:p>
    <w:p w:rsidR="00601138" w:rsidRDefault="00CC5AA0" w:rsidP="008B5343">
      <w:r>
        <w:rPr>
          <w:rFonts w:ascii="Arial" w:hAnsi="Arial" w:cs="Arial"/>
        </w:rPr>
        <w:t xml:space="preserve">Chairman Rusovich called </w:t>
      </w:r>
      <w:r w:rsidR="00904ECB" w:rsidRPr="00AE6D1E">
        <w:rPr>
          <w:rFonts w:ascii="Arial" w:hAnsi="Arial" w:cs="Arial"/>
        </w:rPr>
        <w:t>public comments, but hearing none, proceed</w:t>
      </w:r>
      <w:r w:rsidR="00904ECB">
        <w:rPr>
          <w:rFonts w:ascii="Arial" w:hAnsi="Arial" w:cs="Arial"/>
        </w:rPr>
        <w:t>ed</w:t>
      </w:r>
      <w:r w:rsidR="00904ECB" w:rsidRPr="00AE6D1E">
        <w:rPr>
          <w:rFonts w:ascii="Arial" w:hAnsi="Arial" w:cs="Arial"/>
        </w:rPr>
        <w:t xml:space="preserve"> with closing comments where he thanked members of the Executive Committee</w:t>
      </w:r>
    </w:p>
    <w:p w:rsidR="00B55E9A" w:rsidRPr="00CC5AA0" w:rsidRDefault="00904ECB" w:rsidP="00CC5AA0">
      <w:pPr>
        <w:ind w:right="-1080"/>
        <w:rPr>
          <w:rFonts w:ascii="Arial" w:hAnsi="Arial" w:cs="Arial"/>
        </w:rPr>
      </w:pPr>
      <w:r w:rsidRPr="00AE6D1E">
        <w:rPr>
          <w:rFonts w:ascii="Arial" w:hAnsi="Arial" w:cs="Arial"/>
        </w:rPr>
        <w:t>Chairman Rusovich adjourned the meeting.</w:t>
      </w:r>
    </w:p>
    <w:sectPr w:rsidR="00B55E9A" w:rsidRPr="00CC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D6790"/>
    <w:multiLevelType w:val="hybridMultilevel"/>
    <w:tmpl w:val="B284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66A8A"/>
    <w:multiLevelType w:val="hybridMultilevel"/>
    <w:tmpl w:val="0F24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625CC"/>
    <w:multiLevelType w:val="hybridMultilevel"/>
    <w:tmpl w:val="6ECE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9A"/>
    <w:rsid w:val="000A5E42"/>
    <w:rsid w:val="00160DBA"/>
    <w:rsid w:val="001903C8"/>
    <w:rsid w:val="002412E9"/>
    <w:rsid w:val="004C2083"/>
    <w:rsid w:val="005E1BCB"/>
    <w:rsid w:val="00601138"/>
    <w:rsid w:val="008B5343"/>
    <w:rsid w:val="008D1BA1"/>
    <w:rsid w:val="00904ECB"/>
    <w:rsid w:val="009B65BE"/>
    <w:rsid w:val="009F6266"/>
    <w:rsid w:val="00B55E9A"/>
    <w:rsid w:val="00B62254"/>
    <w:rsid w:val="00C502FB"/>
    <w:rsid w:val="00CC5AA0"/>
    <w:rsid w:val="00D5235F"/>
    <w:rsid w:val="00D52D2D"/>
    <w:rsid w:val="00D71920"/>
    <w:rsid w:val="00D95D0F"/>
    <w:rsid w:val="00E04E05"/>
    <w:rsid w:val="00E92AFA"/>
    <w:rsid w:val="00F0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309DB-82F3-44DB-935A-3AFD3680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08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 Falls</dc:creator>
  <cp:keywords/>
  <dc:description/>
  <cp:lastModifiedBy>Robbie Tate</cp:lastModifiedBy>
  <cp:revision>2</cp:revision>
  <dcterms:created xsi:type="dcterms:W3CDTF">2017-10-10T16:09:00Z</dcterms:created>
  <dcterms:modified xsi:type="dcterms:W3CDTF">2017-10-10T16:09:00Z</dcterms:modified>
</cp:coreProperties>
</file>